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5F660" w14:textId="77777777" w:rsidR="002309FE" w:rsidRDefault="002309FE" w:rsidP="002309FE">
      <w:pPr>
        <w:jc w:val="center"/>
        <w:rPr>
          <w:rFonts w:ascii="Times New Roman" w:hAnsi="Times New Roman"/>
          <w:b/>
          <w:sz w:val="28"/>
          <w:szCs w:val="24"/>
          <w:lang w:val="ro-RO"/>
        </w:rPr>
      </w:pPr>
    </w:p>
    <w:p w14:paraId="5DD9B670" w14:textId="77777777" w:rsidR="002309FE" w:rsidRDefault="002309FE" w:rsidP="002309FE">
      <w:pPr>
        <w:jc w:val="center"/>
        <w:rPr>
          <w:rFonts w:ascii="Times New Roman" w:hAnsi="Times New Roman"/>
          <w:b/>
          <w:sz w:val="28"/>
          <w:szCs w:val="24"/>
          <w:lang w:val="ro-RO"/>
        </w:rPr>
      </w:pPr>
    </w:p>
    <w:p w14:paraId="27427EB1" w14:textId="77777777" w:rsidR="00252821" w:rsidRDefault="00252821" w:rsidP="00252821">
      <w:pPr>
        <w:pStyle w:val="Heading3"/>
        <w:kinsoku w:val="0"/>
        <w:overflowPunct w:val="0"/>
        <w:ind w:left="2575"/>
        <w:rPr>
          <w:b w:val="0"/>
          <w:bCs w:val="0"/>
        </w:rPr>
      </w:pPr>
      <w:r>
        <w:rPr>
          <w:spacing w:val="-1"/>
        </w:rPr>
        <w:t>ACORD</w:t>
      </w:r>
      <w:r>
        <w:rPr>
          <w:spacing w:val="1"/>
        </w:rPr>
        <w:t xml:space="preserve"> </w:t>
      </w:r>
      <w:r>
        <w:t xml:space="preserve">DE </w:t>
      </w:r>
      <w:r>
        <w:rPr>
          <w:spacing w:val="-1"/>
        </w:rPr>
        <w:t>PARTICIPARE</w:t>
      </w:r>
      <w:r>
        <w:t xml:space="preserve"> </w:t>
      </w:r>
      <w:r>
        <w:rPr>
          <w:spacing w:val="-1"/>
        </w:rPr>
        <w:t>PROIECT</w:t>
      </w:r>
    </w:p>
    <w:p w14:paraId="10362D1B" w14:textId="77777777" w:rsidR="002309FE" w:rsidRDefault="002309FE" w:rsidP="002309FE">
      <w:pPr>
        <w:ind w:firstLine="720"/>
        <w:jc w:val="both"/>
        <w:rPr>
          <w:rFonts w:ascii="Times New Roman" w:hAnsi="Times New Roman"/>
          <w:lang w:val="ro-RO"/>
        </w:rPr>
      </w:pPr>
    </w:p>
    <w:p w14:paraId="096D2434" w14:textId="77777777" w:rsidR="002309FE" w:rsidRPr="00AD6598" w:rsidRDefault="002309FE" w:rsidP="002309FE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8827582" w14:textId="08EF4FC8" w:rsidR="00252821" w:rsidRPr="00252821" w:rsidRDefault="002309FE" w:rsidP="00522513">
      <w:pPr>
        <w:pStyle w:val="BodyText"/>
        <w:kinsoku w:val="0"/>
        <w:overflowPunct w:val="0"/>
        <w:spacing w:line="360" w:lineRule="auto"/>
        <w:jc w:val="both"/>
      </w:pPr>
      <w:r w:rsidRPr="00AD6598">
        <w:t>Subsemnatul/a, ……………………..…………….............., CNP……………………… domiciliat/ă în………..……….str…………………….....…</w:t>
      </w:r>
      <w:r w:rsidR="003E2CB9">
        <w:t>.nr…...…ap…….tel.……........…….e</w:t>
      </w:r>
      <w:bookmarkStart w:id="0" w:name="_GoBack"/>
      <w:bookmarkEnd w:id="0"/>
      <w:r w:rsidRPr="00AD6598">
        <w:t xml:space="preserve">mail…………………....., în calitate de părinte/ tutore legal al minorului .............................................................., CNP………………………, elev în clasa  a ............, la Colegiul Economic „Dimitrie Cantemir” Suceava </w:t>
      </w:r>
      <w:r w:rsidR="009D08BB" w:rsidRPr="00AD6598">
        <w:t>îmi</w:t>
      </w:r>
      <w:r w:rsidRPr="00AD6598">
        <w:t xml:space="preserve"> exprim acordul ca acesta să participe la </w:t>
      </w:r>
      <w:r w:rsidR="00252821" w:rsidRPr="00252821">
        <w:rPr>
          <w:b/>
          <w:bCs/>
        </w:rPr>
        <w:t xml:space="preserve">proiectul </w:t>
      </w:r>
      <w:proofErr w:type="spellStart"/>
      <w:r w:rsidR="00252821" w:rsidRPr="00252821">
        <w:rPr>
          <w:b/>
          <w:bCs/>
        </w:rPr>
        <w:t>Erasmus+VET</w:t>
      </w:r>
      <w:proofErr w:type="spellEnd"/>
      <w:r w:rsidR="00252821" w:rsidRPr="00252821">
        <w:rPr>
          <w:b/>
          <w:bCs/>
        </w:rPr>
        <w:t xml:space="preserve"> </w:t>
      </w:r>
      <w:r w:rsidR="00252821" w:rsidRPr="00252821">
        <w:t>020-1-RO01-KA120-VET-095440 /020-1-RO01-KA120-VET-095440</w:t>
      </w:r>
    </w:p>
    <w:p w14:paraId="2FE2C07D" w14:textId="77777777" w:rsidR="00252821" w:rsidRPr="00252821" w:rsidRDefault="00252821" w:rsidP="0052251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52821">
        <w:rPr>
          <w:rFonts w:ascii="Times New Roman" w:hAnsi="Times New Roman"/>
          <w:b/>
          <w:bCs/>
          <w:sz w:val="24"/>
          <w:szCs w:val="24"/>
        </w:rPr>
        <w:t>"Qualification to European standards"</w:t>
      </w:r>
    </w:p>
    <w:p w14:paraId="70270610" w14:textId="7264AA6C" w:rsidR="00252821" w:rsidRDefault="00252821" w:rsidP="00522513">
      <w:pPr>
        <w:pStyle w:val="BodyText"/>
        <w:kinsoku w:val="0"/>
        <w:overflowPunct w:val="0"/>
        <w:spacing w:line="360" w:lineRule="auto"/>
        <w:ind w:left="0" w:right="123" w:firstLine="178"/>
        <w:jc w:val="both"/>
        <w:rPr>
          <w:spacing w:val="-1"/>
        </w:rPr>
      </w:pPr>
      <w:r>
        <w:rPr>
          <w:spacing w:val="-2"/>
        </w:rPr>
        <w:t>Mă</w:t>
      </w:r>
      <w:r>
        <w:rPr>
          <w:spacing w:val="6"/>
        </w:rPr>
        <w:t xml:space="preserve"> </w:t>
      </w:r>
      <w:r>
        <w:rPr>
          <w:spacing w:val="-1"/>
        </w:rPr>
        <w:t>angajez</w:t>
      </w:r>
      <w:r>
        <w:rPr>
          <w:spacing w:val="6"/>
        </w:rPr>
        <w:t xml:space="preserve"> </w:t>
      </w:r>
      <w:r>
        <w:rPr>
          <w:spacing w:val="-2"/>
        </w:rPr>
        <w:t>să</w:t>
      </w:r>
      <w:r>
        <w:rPr>
          <w:spacing w:val="6"/>
        </w:rPr>
        <w:t xml:space="preserve"> </w:t>
      </w:r>
      <w:r>
        <w:rPr>
          <w:spacing w:val="-1"/>
        </w:rPr>
        <w:t>respect</w:t>
      </w:r>
      <w:r>
        <w:rPr>
          <w:spacing w:val="12"/>
        </w:rPr>
        <w:t xml:space="preserve"> </w:t>
      </w:r>
      <w:proofErr w:type="spellStart"/>
      <w:r>
        <w:rPr>
          <w:spacing w:val="-1"/>
        </w:rPr>
        <w:t>cerinţele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1"/>
        </w:rPr>
        <w:t>şi</w:t>
      </w:r>
      <w:proofErr w:type="spellEnd"/>
      <w:r>
        <w:rPr>
          <w:spacing w:val="2"/>
        </w:rPr>
        <w:t xml:space="preserve"> </w:t>
      </w:r>
      <w:r>
        <w:t>calendarul</w:t>
      </w:r>
      <w:r>
        <w:rPr>
          <w:spacing w:val="-3"/>
        </w:rPr>
        <w:t xml:space="preserve"> </w:t>
      </w:r>
      <w:r>
        <w:rPr>
          <w:spacing w:val="-1"/>
        </w:rPr>
        <w:t>programului,</w:t>
      </w:r>
      <w:r>
        <w:rPr>
          <w:spacing w:val="9"/>
        </w:rPr>
        <w:t xml:space="preserve"> </w:t>
      </w:r>
      <w:r>
        <w:rPr>
          <w:spacing w:val="-2"/>
        </w:rPr>
        <w:t>să</w:t>
      </w:r>
      <w:r>
        <w:rPr>
          <w:spacing w:val="6"/>
        </w:rPr>
        <w:t xml:space="preserve"> </w:t>
      </w:r>
      <w:r>
        <w:rPr>
          <w:spacing w:val="-1"/>
        </w:rPr>
        <w:t>particip</w:t>
      </w:r>
      <w:r>
        <w:rPr>
          <w:spacing w:val="11"/>
        </w:rPr>
        <w:t xml:space="preserve"> </w:t>
      </w:r>
      <w:r>
        <w:rPr>
          <w:spacing w:val="-3"/>
        </w:rPr>
        <w:t>la</w:t>
      </w:r>
      <w:r>
        <w:rPr>
          <w:spacing w:val="6"/>
        </w:rPr>
        <w:t xml:space="preserve"> </w:t>
      </w:r>
      <w:r>
        <w:rPr>
          <w:spacing w:val="1"/>
        </w:rPr>
        <w:t>toate</w:t>
      </w:r>
      <w:r>
        <w:rPr>
          <w:spacing w:val="6"/>
        </w:rPr>
        <w:t xml:space="preserve"> </w:t>
      </w:r>
      <w:proofErr w:type="spellStart"/>
      <w:r>
        <w:rPr>
          <w:spacing w:val="-2"/>
        </w:rPr>
        <w:t>activităţile</w:t>
      </w:r>
      <w:proofErr w:type="spellEnd"/>
      <w:r>
        <w:rPr>
          <w:spacing w:val="6"/>
        </w:rPr>
        <w:t xml:space="preserve"> </w:t>
      </w:r>
      <w:r>
        <w:t>care</w:t>
      </w:r>
      <w:r>
        <w:rPr>
          <w:spacing w:val="68"/>
        </w:rPr>
        <w:t xml:space="preserve"> </w:t>
      </w:r>
      <w:r>
        <w:t>îmi</w:t>
      </w:r>
      <w:r>
        <w:rPr>
          <w:spacing w:val="31"/>
        </w:rPr>
        <w:t xml:space="preserve"> </w:t>
      </w:r>
      <w:r>
        <w:rPr>
          <w:spacing w:val="-1"/>
        </w:rPr>
        <w:t>revin</w:t>
      </w:r>
      <w:r>
        <w:rPr>
          <w:spacing w:val="40"/>
        </w:rPr>
        <w:t xml:space="preserve"> </w:t>
      </w:r>
      <w:r>
        <w:rPr>
          <w:spacing w:val="-1"/>
        </w:rPr>
        <w:t>ca</w:t>
      </w:r>
      <w:r>
        <w:rPr>
          <w:spacing w:val="39"/>
        </w:rPr>
        <w:t xml:space="preserve"> </w:t>
      </w:r>
      <w:r>
        <w:t>părinte</w:t>
      </w:r>
      <w:r>
        <w:rPr>
          <w:spacing w:val="39"/>
        </w:rPr>
        <w:t xml:space="preserve"> </w:t>
      </w:r>
      <w:proofErr w:type="spellStart"/>
      <w:r>
        <w:rPr>
          <w:spacing w:val="1"/>
        </w:rPr>
        <w:t>şi</w:t>
      </w:r>
      <w:proofErr w:type="spellEnd"/>
      <w:r>
        <w:rPr>
          <w:spacing w:val="31"/>
        </w:rPr>
        <w:t xml:space="preserve"> </w:t>
      </w:r>
      <w:r>
        <w:rPr>
          <w:spacing w:val="1"/>
        </w:rPr>
        <w:t>să</w:t>
      </w:r>
      <w:r>
        <w:rPr>
          <w:spacing w:val="44"/>
        </w:rPr>
        <w:t xml:space="preserve"> </w:t>
      </w:r>
      <w:r>
        <w:rPr>
          <w:spacing w:val="-2"/>
        </w:rPr>
        <w:t>întocmesc</w:t>
      </w:r>
      <w:r>
        <w:rPr>
          <w:spacing w:val="39"/>
        </w:rPr>
        <w:t xml:space="preserve"> </w:t>
      </w:r>
      <w:r>
        <w:t>toate</w:t>
      </w:r>
      <w:r>
        <w:rPr>
          <w:spacing w:val="39"/>
        </w:rPr>
        <w:t xml:space="preserve"> </w:t>
      </w:r>
      <w:r>
        <w:rPr>
          <w:spacing w:val="-2"/>
        </w:rPr>
        <w:t>documentele</w:t>
      </w:r>
      <w:r>
        <w:rPr>
          <w:spacing w:val="39"/>
        </w:rPr>
        <w:t xml:space="preserve"> </w:t>
      </w:r>
      <w:r>
        <w:rPr>
          <w:spacing w:val="-1"/>
        </w:rPr>
        <w:t>solicitate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rPr>
          <w:spacing w:val="-2"/>
        </w:rPr>
        <w:t>echipa</w:t>
      </w:r>
      <w:r>
        <w:rPr>
          <w:spacing w:val="39"/>
        </w:rPr>
        <w:t xml:space="preserve"> </w:t>
      </w:r>
      <w:r>
        <w:rPr>
          <w:spacing w:val="-1"/>
        </w:rPr>
        <w:t>proiectului</w:t>
      </w:r>
      <w:r>
        <w:rPr>
          <w:spacing w:val="36"/>
        </w:rPr>
        <w:t xml:space="preserve"> </w:t>
      </w:r>
      <w:r>
        <w:rPr>
          <w:spacing w:val="3"/>
        </w:rPr>
        <w:t>din</w:t>
      </w:r>
      <w:r>
        <w:rPr>
          <w:spacing w:val="82"/>
        </w:rPr>
        <w:t xml:space="preserve"> </w:t>
      </w:r>
      <w:r>
        <w:t>fonduri</w:t>
      </w:r>
      <w:r>
        <w:rPr>
          <w:spacing w:val="-7"/>
        </w:rPr>
        <w:t xml:space="preserve"> </w:t>
      </w:r>
      <w:r>
        <w:rPr>
          <w:spacing w:val="-1"/>
        </w:rPr>
        <w:t>personale</w:t>
      </w:r>
      <w:r>
        <w:rPr>
          <w:spacing w:val="1"/>
        </w:rPr>
        <w:t xml:space="preserve"> </w:t>
      </w:r>
      <w:r>
        <w:t>(</w:t>
      </w:r>
      <w:r>
        <w:rPr>
          <w:spacing w:val="8"/>
        </w:rPr>
        <w:t xml:space="preserve"> </w:t>
      </w:r>
      <w:r>
        <w:rPr>
          <w:spacing w:val="-2"/>
        </w:rPr>
        <w:t>împuternicire</w:t>
      </w:r>
      <w:r>
        <w:rPr>
          <w:spacing w:val="6"/>
        </w:rPr>
        <w:t xml:space="preserve"> </w:t>
      </w:r>
      <w:r>
        <w:rPr>
          <w:spacing w:val="-3"/>
        </w:rPr>
        <w:t>la</w:t>
      </w:r>
      <w:r>
        <w:rPr>
          <w:spacing w:val="1"/>
        </w:rPr>
        <w:t xml:space="preserve"> </w:t>
      </w:r>
      <w:r>
        <w:rPr>
          <w:spacing w:val="-1"/>
        </w:rPr>
        <w:t>notariat).</w:t>
      </w:r>
      <w:r>
        <w:rPr>
          <w:spacing w:val="4"/>
        </w:rPr>
        <w:t xml:space="preserve"> </w:t>
      </w:r>
      <w:r>
        <w:rPr>
          <w:spacing w:val="-2"/>
        </w:rPr>
        <w:t>Declar</w:t>
      </w:r>
      <w:r>
        <w:rPr>
          <w:spacing w:val="3"/>
        </w:rPr>
        <w:t xml:space="preserve"> </w:t>
      </w:r>
      <w:r>
        <w:t>pe</w:t>
      </w:r>
      <w:r>
        <w:rPr>
          <w:spacing w:val="1"/>
        </w:rPr>
        <w:t xml:space="preserve"> </w:t>
      </w:r>
      <w:r>
        <w:rPr>
          <w:spacing w:val="-2"/>
        </w:rPr>
        <w:t>propria</w:t>
      </w:r>
      <w:r>
        <w:rPr>
          <w:spacing w:val="10"/>
        </w:rPr>
        <w:t xml:space="preserve"> </w:t>
      </w:r>
      <w:r>
        <w:rPr>
          <w:spacing w:val="-1"/>
        </w:rPr>
        <w:t>răspundere</w:t>
      </w:r>
      <w:r>
        <w:rPr>
          <w:spacing w:val="1"/>
        </w:rPr>
        <w:t xml:space="preserve"> </w:t>
      </w:r>
      <w:r>
        <w:rPr>
          <w:spacing w:val="-1"/>
        </w:rPr>
        <w:t>ca:</w:t>
      </w:r>
    </w:p>
    <w:p w14:paraId="24209391" w14:textId="77777777" w:rsidR="00252821" w:rsidRDefault="00252821" w:rsidP="00522513">
      <w:pPr>
        <w:pStyle w:val="BodyText"/>
        <w:numPr>
          <w:ilvl w:val="0"/>
          <w:numId w:val="1"/>
        </w:numPr>
        <w:tabs>
          <w:tab w:val="left" w:pos="386"/>
        </w:tabs>
        <w:kinsoku w:val="0"/>
        <w:overflowPunct w:val="0"/>
        <w:spacing w:line="360" w:lineRule="auto"/>
        <w:jc w:val="both"/>
        <w:rPr>
          <w:spacing w:val="-1"/>
        </w:rPr>
      </w:pPr>
      <w:r>
        <w:rPr>
          <w:spacing w:val="-1"/>
        </w:rPr>
        <w:t>am</w:t>
      </w:r>
      <w:r>
        <w:rPr>
          <w:spacing w:val="-3"/>
        </w:rPr>
        <w:t xml:space="preserve"> </w:t>
      </w:r>
      <w:r>
        <w:rPr>
          <w:spacing w:val="-2"/>
        </w:rPr>
        <w:t>fost</w:t>
      </w:r>
      <w:r>
        <w:rPr>
          <w:spacing w:val="7"/>
        </w:rPr>
        <w:t xml:space="preserve"> </w:t>
      </w:r>
      <w:r>
        <w:rPr>
          <w:spacing w:val="-1"/>
        </w:rPr>
        <w:t>informat(ă)</w:t>
      </w:r>
    </w:p>
    <w:p w14:paraId="10C9EFFB" w14:textId="77777777" w:rsidR="00252821" w:rsidRDefault="00252821" w:rsidP="00522513">
      <w:pPr>
        <w:pStyle w:val="BodyText"/>
        <w:numPr>
          <w:ilvl w:val="0"/>
          <w:numId w:val="1"/>
        </w:numPr>
        <w:tabs>
          <w:tab w:val="left" w:pos="386"/>
        </w:tabs>
        <w:kinsoku w:val="0"/>
        <w:overflowPunct w:val="0"/>
        <w:spacing w:line="360" w:lineRule="auto"/>
        <w:jc w:val="both"/>
        <w:rPr>
          <w:spacing w:val="-1"/>
        </w:rPr>
      </w:pPr>
      <w:r>
        <w:rPr>
          <w:spacing w:val="-3"/>
        </w:rPr>
        <w:t>nu</w:t>
      </w:r>
      <w:r>
        <w:rPr>
          <w:spacing w:val="2"/>
        </w:rPr>
        <w:t xml:space="preserve"> </w:t>
      </w:r>
      <w:r>
        <w:rPr>
          <w:spacing w:val="1"/>
        </w:rPr>
        <w:t>am</w:t>
      </w:r>
      <w:r>
        <w:rPr>
          <w:spacing w:val="-3"/>
        </w:rPr>
        <w:t xml:space="preserve"> </w:t>
      </w:r>
      <w:r>
        <w:rPr>
          <w:spacing w:val="-2"/>
        </w:rPr>
        <w:t>fost</w:t>
      </w:r>
      <w:r>
        <w:rPr>
          <w:spacing w:val="7"/>
        </w:rPr>
        <w:t xml:space="preserve"> </w:t>
      </w:r>
      <w:r>
        <w:rPr>
          <w:spacing w:val="-1"/>
        </w:rPr>
        <w:t>informat(ă)</w:t>
      </w:r>
    </w:p>
    <w:p w14:paraId="2E081C8B" w14:textId="58E0FC14" w:rsidR="00252821" w:rsidRPr="00522513" w:rsidRDefault="00252821" w:rsidP="00522513">
      <w:pPr>
        <w:pStyle w:val="BodyText"/>
        <w:kinsoku w:val="0"/>
        <w:overflowPunct w:val="0"/>
        <w:spacing w:line="360" w:lineRule="auto"/>
        <w:jc w:val="both"/>
      </w:pPr>
      <w:r>
        <w:rPr>
          <w:spacing w:val="-2"/>
        </w:rPr>
        <w:t>privind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condiţiile</w:t>
      </w:r>
      <w:proofErr w:type="spellEnd"/>
      <w:r>
        <w:rPr>
          <w:spacing w:val="20"/>
        </w:rPr>
        <w:t xml:space="preserve"> </w:t>
      </w:r>
      <w:r>
        <w:t>pentru</w:t>
      </w:r>
      <w:r>
        <w:rPr>
          <w:spacing w:val="26"/>
        </w:rPr>
        <w:t xml:space="preserve"> </w:t>
      </w:r>
      <w:r>
        <w:rPr>
          <w:spacing w:val="-2"/>
        </w:rPr>
        <w:t>mobilitate</w:t>
      </w:r>
      <w:r>
        <w:rPr>
          <w:spacing w:val="20"/>
        </w:rPr>
        <w:t xml:space="preserve"> </w:t>
      </w:r>
      <w:proofErr w:type="spellStart"/>
      <w:r>
        <w:rPr>
          <w:spacing w:val="1"/>
        </w:rPr>
        <w:t>şi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modul</w:t>
      </w:r>
      <w:r>
        <w:rPr>
          <w:spacing w:val="1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1"/>
        </w:rPr>
        <w:t>derulare</w:t>
      </w:r>
      <w:r>
        <w:rPr>
          <w:spacing w:val="20"/>
        </w:rPr>
        <w:t xml:space="preserve"> </w:t>
      </w:r>
      <w:r>
        <w:rPr>
          <w:spacing w:val="1"/>
        </w:rPr>
        <w:t>al</w:t>
      </w:r>
      <w:r>
        <w:rPr>
          <w:spacing w:val="17"/>
        </w:rPr>
        <w:t xml:space="preserve"> </w:t>
      </w:r>
      <w:r>
        <w:rPr>
          <w:spacing w:val="-1"/>
        </w:rPr>
        <w:t>proiectului</w:t>
      </w:r>
      <w:r>
        <w:rPr>
          <w:spacing w:val="32"/>
        </w:rPr>
        <w:t xml:space="preserve"> </w:t>
      </w:r>
      <w:r w:rsidR="00522513" w:rsidRPr="00252821">
        <w:rPr>
          <w:b/>
          <w:bCs/>
        </w:rPr>
        <w:t xml:space="preserve">proiectul </w:t>
      </w:r>
      <w:proofErr w:type="spellStart"/>
      <w:r w:rsidR="00522513" w:rsidRPr="00252821">
        <w:rPr>
          <w:b/>
          <w:bCs/>
        </w:rPr>
        <w:t>Erasmus+VET</w:t>
      </w:r>
      <w:proofErr w:type="spellEnd"/>
      <w:r w:rsidR="00522513" w:rsidRPr="00252821">
        <w:rPr>
          <w:b/>
          <w:bCs/>
        </w:rPr>
        <w:t xml:space="preserve"> </w:t>
      </w:r>
      <w:r w:rsidR="00522513" w:rsidRPr="00252821">
        <w:t>020-1-RO01-KA120-VET-095440 /020-1-RO01-KA120-VET-095440</w:t>
      </w:r>
      <w:r w:rsidR="00522513">
        <w:t xml:space="preserve"> </w:t>
      </w:r>
      <w:r w:rsidR="00522513" w:rsidRPr="00252821">
        <w:rPr>
          <w:b/>
          <w:bCs/>
        </w:rPr>
        <w:t>"</w:t>
      </w:r>
      <w:proofErr w:type="spellStart"/>
      <w:r w:rsidR="00522513" w:rsidRPr="00252821">
        <w:rPr>
          <w:b/>
          <w:bCs/>
        </w:rPr>
        <w:t>Quali</w:t>
      </w:r>
      <w:r w:rsidR="00522513">
        <w:rPr>
          <w:b/>
          <w:bCs/>
        </w:rPr>
        <w:t>fication</w:t>
      </w:r>
      <w:proofErr w:type="spellEnd"/>
      <w:r w:rsidR="00522513">
        <w:rPr>
          <w:b/>
          <w:bCs/>
        </w:rPr>
        <w:t xml:space="preserve"> </w:t>
      </w:r>
      <w:proofErr w:type="spellStart"/>
      <w:r w:rsidR="00522513">
        <w:rPr>
          <w:b/>
          <w:bCs/>
        </w:rPr>
        <w:t>to</w:t>
      </w:r>
      <w:proofErr w:type="spellEnd"/>
      <w:r w:rsidR="00522513">
        <w:rPr>
          <w:b/>
          <w:bCs/>
        </w:rPr>
        <w:t xml:space="preserve"> European </w:t>
      </w:r>
      <w:proofErr w:type="spellStart"/>
      <w:r w:rsidR="00522513">
        <w:rPr>
          <w:b/>
          <w:bCs/>
        </w:rPr>
        <w:t>standards</w:t>
      </w:r>
      <w:proofErr w:type="spellEnd"/>
      <w:r w:rsidR="00522513">
        <w:rPr>
          <w:b/>
          <w:bCs/>
        </w:rPr>
        <w:t xml:space="preserve">" </w:t>
      </w:r>
      <w:r>
        <w:rPr>
          <w:spacing w:val="21"/>
        </w:rPr>
        <w:t xml:space="preserve"> </w:t>
      </w:r>
      <w:proofErr w:type="spellStart"/>
      <w:r>
        <w:rPr>
          <w:spacing w:val="1"/>
        </w:rPr>
        <w:t>şi</w:t>
      </w:r>
      <w:proofErr w:type="spellEnd"/>
      <w:r>
        <w:rPr>
          <w:spacing w:val="17"/>
        </w:rPr>
        <w:t xml:space="preserve"> </w:t>
      </w:r>
      <w:r>
        <w:rPr>
          <w:spacing w:val="-3"/>
        </w:rPr>
        <w:t>mă</w:t>
      </w:r>
      <w:r>
        <w:rPr>
          <w:spacing w:val="20"/>
        </w:rPr>
        <w:t xml:space="preserve"> </w:t>
      </w:r>
      <w:r>
        <w:rPr>
          <w:spacing w:val="-1"/>
        </w:rPr>
        <w:t>angajez</w:t>
      </w:r>
      <w:r>
        <w:rPr>
          <w:spacing w:val="20"/>
        </w:rPr>
        <w:t xml:space="preserve"> </w:t>
      </w:r>
      <w:r>
        <w:rPr>
          <w:spacing w:val="-2"/>
        </w:rPr>
        <w:t>să</w:t>
      </w:r>
      <w:r>
        <w:rPr>
          <w:spacing w:val="20"/>
        </w:rPr>
        <w:t xml:space="preserve"> </w:t>
      </w:r>
      <w:r>
        <w:rPr>
          <w:spacing w:val="-1"/>
        </w:rPr>
        <w:t>respect</w:t>
      </w:r>
      <w:r>
        <w:rPr>
          <w:spacing w:val="70"/>
        </w:rPr>
        <w:t xml:space="preserve"> </w:t>
      </w:r>
      <w:proofErr w:type="spellStart"/>
      <w:r>
        <w:rPr>
          <w:spacing w:val="-1"/>
        </w:rPr>
        <w:t>cerinţele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programului.</w:t>
      </w:r>
    </w:p>
    <w:p w14:paraId="083BC85B" w14:textId="77777777" w:rsidR="00252821" w:rsidRDefault="00252821" w:rsidP="00522513">
      <w:pPr>
        <w:pStyle w:val="BodyText"/>
        <w:kinsoku w:val="0"/>
        <w:overflowPunct w:val="0"/>
        <w:spacing w:line="360" w:lineRule="auto"/>
        <w:ind w:right="119" w:firstLine="604"/>
        <w:jc w:val="both"/>
        <w:rPr>
          <w:spacing w:val="-2"/>
        </w:rPr>
      </w:pPr>
      <w:r>
        <w:rPr>
          <w:spacing w:val="-1"/>
        </w:rPr>
        <w:t>Declar</w:t>
      </w:r>
      <w:r>
        <w:rPr>
          <w:spacing w:val="18"/>
        </w:rPr>
        <w:t xml:space="preserve"> </w:t>
      </w:r>
      <w:r>
        <w:rPr>
          <w:spacing w:val="-1"/>
        </w:rPr>
        <w:t>că</w:t>
      </w:r>
      <w:r>
        <w:rPr>
          <w:spacing w:val="15"/>
        </w:rPr>
        <w:t xml:space="preserve"> </w:t>
      </w:r>
      <w:r>
        <w:rPr>
          <w:spacing w:val="-1"/>
        </w:rPr>
        <w:t>am</w:t>
      </w:r>
      <w:r>
        <w:rPr>
          <w:spacing w:val="12"/>
        </w:rPr>
        <w:t xml:space="preserve"> </w:t>
      </w:r>
      <w:r>
        <w:rPr>
          <w:spacing w:val="-2"/>
        </w:rPr>
        <w:t>fost</w:t>
      </w:r>
      <w:r>
        <w:rPr>
          <w:spacing w:val="21"/>
        </w:rPr>
        <w:t xml:space="preserve"> </w:t>
      </w:r>
      <w:r>
        <w:rPr>
          <w:spacing w:val="-1"/>
        </w:rPr>
        <w:t>informat/ă</w:t>
      </w:r>
      <w:r>
        <w:rPr>
          <w:spacing w:val="16"/>
        </w:rPr>
        <w:t xml:space="preserve"> </w:t>
      </w:r>
      <w:r>
        <w:rPr>
          <w:spacing w:val="-1"/>
        </w:rPr>
        <w:t>cu</w:t>
      </w:r>
      <w:r>
        <w:rPr>
          <w:spacing w:val="16"/>
        </w:rPr>
        <w:t xml:space="preserve"> </w:t>
      </w:r>
      <w:r>
        <w:rPr>
          <w:spacing w:val="-2"/>
        </w:rPr>
        <w:t>privire</w:t>
      </w:r>
      <w:r>
        <w:rPr>
          <w:spacing w:val="20"/>
        </w:rPr>
        <w:t xml:space="preserve"> </w:t>
      </w:r>
      <w:r>
        <w:rPr>
          <w:spacing w:val="-5"/>
        </w:rPr>
        <w:t>la</w:t>
      </w:r>
      <w:r>
        <w:rPr>
          <w:spacing w:val="20"/>
        </w:rPr>
        <w:t xml:space="preserve"> </w:t>
      </w:r>
      <w:r>
        <w:t>faptul</w:t>
      </w:r>
      <w:r>
        <w:rPr>
          <w:spacing w:val="7"/>
        </w:rPr>
        <w:t xml:space="preserve"> </w:t>
      </w:r>
      <w:r>
        <w:rPr>
          <w:spacing w:val="1"/>
        </w:rPr>
        <w:t>că</w:t>
      </w:r>
      <w:r>
        <w:rPr>
          <w:spacing w:val="15"/>
        </w:rPr>
        <w:t xml:space="preserve"> </w:t>
      </w:r>
      <w:r>
        <w:rPr>
          <w:spacing w:val="-1"/>
        </w:rPr>
        <w:t>dacă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rPr>
          <w:spacing w:val="-2"/>
        </w:rPr>
        <w:t>fost</w:t>
      </w:r>
      <w:r>
        <w:rPr>
          <w:spacing w:val="17"/>
        </w:rPr>
        <w:t xml:space="preserve"> </w:t>
      </w:r>
      <w:r>
        <w:rPr>
          <w:spacing w:val="-1"/>
        </w:rPr>
        <w:t>realizată</w:t>
      </w:r>
      <w:r>
        <w:rPr>
          <w:spacing w:val="15"/>
        </w:rPr>
        <w:t xml:space="preserve"> </w:t>
      </w:r>
      <w:r>
        <w:rPr>
          <w:spacing w:val="-2"/>
        </w:rPr>
        <w:t>plata</w:t>
      </w:r>
      <w:r>
        <w:rPr>
          <w:spacing w:val="15"/>
        </w:rPr>
        <w:t xml:space="preserve"> </w:t>
      </w:r>
      <w:r>
        <w:rPr>
          <w:spacing w:val="-1"/>
        </w:rPr>
        <w:t>cheltuielilor</w:t>
      </w:r>
      <w:r>
        <w:rPr>
          <w:spacing w:val="18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rPr>
          <w:spacing w:val="-1"/>
        </w:rPr>
        <w:t>călătorie,</w:t>
      </w:r>
      <w:r>
        <w:rPr>
          <w:spacing w:val="30"/>
        </w:rPr>
        <w:t xml:space="preserve"> </w:t>
      </w:r>
      <w:r>
        <w:rPr>
          <w:spacing w:val="-4"/>
        </w:rPr>
        <w:t>iar</w:t>
      </w:r>
      <w:r>
        <w:rPr>
          <w:spacing w:val="25"/>
        </w:rPr>
        <w:t xml:space="preserve"> </w:t>
      </w:r>
      <w:r>
        <w:t>elevul</w:t>
      </w:r>
      <w:r>
        <w:rPr>
          <w:spacing w:val="19"/>
        </w:rPr>
        <w:t xml:space="preserve"> </w:t>
      </w:r>
      <w:r>
        <w:rPr>
          <w:spacing w:val="-2"/>
        </w:rPr>
        <w:t>sau</w:t>
      </w:r>
      <w:r>
        <w:rPr>
          <w:spacing w:val="23"/>
        </w:rPr>
        <w:t xml:space="preserve"> </w:t>
      </w:r>
      <w:r>
        <w:rPr>
          <w:spacing w:val="-1"/>
        </w:rPr>
        <w:t>părintele</w:t>
      </w:r>
      <w:r>
        <w:rPr>
          <w:spacing w:val="22"/>
        </w:rPr>
        <w:t xml:space="preserve"> </w:t>
      </w:r>
      <w:r>
        <w:rPr>
          <w:spacing w:val="-1"/>
        </w:rPr>
        <w:t>renunță</w:t>
      </w:r>
      <w:r>
        <w:rPr>
          <w:spacing w:val="28"/>
        </w:rPr>
        <w:t xml:space="preserve"> </w:t>
      </w:r>
      <w:r>
        <w:rPr>
          <w:spacing w:val="-3"/>
        </w:rPr>
        <w:t>la</w:t>
      </w:r>
      <w:r>
        <w:rPr>
          <w:spacing w:val="27"/>
        </w:rPr>
        <w:t xml:space="preserve"> </w:t>
      </w:r>
      <w:r>
        <w:rPr>
          <w:spacing w:val="-1"/>
        </w:rPr>
        <w:t>mobilitate</w:t>
      </w:r>
      <w:r>
        <w:rPr>
          <w:spacing w:val="22"/>
        </w:rPr>
        <w:t xml:space="preserve"> </w:t>
      </w:r>
      <w:r>
        <w:rPr>
          <w:spacing w:val="-2"/>
        </w:rPr>
        <w:t>(indiferent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rPr>
          <w:spacing w:val="-2"/>
        </w:rPr>
        <w:t>motiv),</w:t>
      </w:r>
      <w:r>
        <w:rPr>
          <w:spacing w:val="25"/>
        </w:rPr>
        <w:t xml:space="preserve"> </w:t>
      </w:r>
      <w:r>
        <w:t>conform</w:t>
      </w:r>
      <w:r>
        <w:rPr>
          <w:spacing w:val="60"/>
        </w:rPr>
        <w:t xml:space="preserve"> </w:t>
      </w:r>
      <w:r>
        <w:rPr>
          <w:spacing w:val="-1"/>
        </w:rPr>
        <w:t>regulamentului</w:t>
      </w:r>
      <w:r>
        <w:rPr>
          <w:spacing w:val="21"/>
        </w:rPr>
        <w:t xml:space="preserve"> </w:t>
      </w:r>
      <w:r>
        <w:rPr>
          <w:spacing w:val="-2"/>
        </w:rPr>
        <w:t>financiar</w:t>
      </w:r>
      <w:r>
        <w:rPr>
          <w:spacing w:val="22"/>
        </w:rPr>
        <w:t xml:space="preserve"> </w:t>
      </w:r>
      <w:r>
        <w:rPr>
          <w:spacing w:val="-1"/>
        </w:rPr>
        <w:t>Erasmus</w:t>
      </w:r>
      <w:r>
        <w:rPr>
          <w:spacing w:val="19"/>
        </w:rPr>
        <w:t xml:space="preserve"> </w:t>
      </w:r>
      <w:r>
        <w:rPr>
          <w:spacing w:val="-1"/>
        </w:rPr>
        <w:t>+,</w:t>
      </w:r>
      <w:r>
        <w:rPr>
          <w:spacing w:val="23"/>
        </w:rPr>
        <w:t xml:space="preserve"> </w:t>
      </w:r>
      <w:r>
        <w:t>acesta</w:t>
      </w:r>
      <w:r>
        <w:rPr>
          <w:spacing w:val="20"/>
        </w:rPr>
        <w:t xml:space="preserve"> </w:t>
      </w:r>
      <w:r>
        <w:rPr>
          <w:spacing w:val="-3"/>
        </w:rPr>
        <w:t>va</w:t>
      </w:r>
      <w:r>
        <w:rPr>
          <w:spacing w:val="20"/>
        </w:rPr>
        <w:t xml:space="preserve"> </w:t>
      </w:r>
      <w:r>
        <w:rPr>
          <w:spacing w:val="-1"/>
        </w:rPr>
        <w:t>rambursa</w:t>
      </w:r>
      <w:r>
        <w:rPr>
          <w:spacing w:val="25"/>
        </w:rPr>
        <w:t xml:space="preserve"> </w:t>
      </w:r>
      <w:r>
        <w:rPr>
          <w:spacing w:val="-1"/>
        </w:rPr>
        <w:t>integral</w:t>
      </w:r>
      <w:r>
        <w:rPr>
          <w:spacing w:val="17"/>
        </w:rPr>
        <w:t xml:space="preserve"> </w:t>
      </w:r>
      <w:r>
        <w:rPr>
          <w:spacing w:val="-1"/>
        </w:rPr>
        <w:t>contravaloarea</w:t>
      </w:r>
      <w:r>
        <w:rPr>
          <w:spacing w:val="20"/>
        </w:rPr>
        <w:t xml:space="preserve"> </w:t>
      </w:r>
      <w:r>
        <w:rPr>
          <w:spacing w:val="-1"/>
        </w:rPr>
        <w:t>cheltuielilor</w:t>
      </w:r>
      <w:r>
        <w:rPr>
          <w:spacing w:val="96"/>
        </w:rPr>
        <w:t xml:space="preserve"> </w:t>
      </w:r>
      <w:r>
        <w:t>efectuate,</w:t>
      </w:r>
      <w:r>
        <w:rPr>
          <w:spacing w:val="9"/>
        </w:rPr>
        <w:t xml:space="preserve"> </w:t>
      </w:r>
      <w:r>
        <w:rPr>
          <w:spacing w:val="-2"/>
        </w:rPr>
        <w:t>inclusiv</w:t>
      </w:r>
      <w:r>
        <w:rPr>
          <w:spacing w:val="6"/>
        </w:rPr>
        <w:t xml:space="preserve"> </w:t>
      </w:r>
      <w:proofErr w:type="spellStart"/>
      <w:r>
        <w:t>diferenţa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costului</w:t>
      </w:r>
      <w:r>
        <w:rPr>
          <w:spacing w:val="2"/>
        </w:rPr>
        <w:t xml:space="preserve"> </w:t>
      </w:r>
      <w:r>
        <w:t>pentru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achiziţionarea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unui</w:t>
      </w:r>
      <w:r>
        <w:rPr>
          <w:spacing w:val="7"/>
        </w:rPr>
        <w:t xml:space="preserve"> </w:t>
      </w:r>
      <w:r>
        <w:rPr>
          <w:spacing w:val="-1"/>
        </w:rPr>
        <w:t>bilet</w:t>
      </w:r>
      <w:r>
        <w:rPr>
          <w:spacing w:val="16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rPr>
          <w:spacing w:val="-2"/>
        </w:rPr>
        <w:t>călătorie</w:t>
      </w:r>
      <w:r>
        <w:rPr>
          <w:spacing w:val="10"/>
        </w:rPr>
        <w:t xml:space="preserve"> </w:t>
      </w:r>
      <w:r>
        <w:t>pentru</w:t>
      </w:r>
      <w:r>
        <w:rPr>
          <w:spacing w:val="11"/>
        </w:rPr>
        <w:t xml:space="preserve"> </w:t>
      </w:r>
      <w:r>
        <w:t>un</w:t>
      </w:r>
      <w:r>
        <w:rPr>
          <w:spacing w:val="6"/>
        </w:rPr>
        <w:t xml:space="preserve"> </w:t>
      </w:r>
      <w:r>
        <w:rPr>
          <w:spacing w:val="-4"/>
        </w:rPr>
        <w:t>alt</w:t>
      </w:r>
      <w:r>
        <w:rPr>
          <w:spacing w:val="48"/>
        </w:rPr>
        <w:t xml:space="preserve"> </w:t>
      </w:r>
      <w:r>
        <w:rPr>
          <w:spacing w:val="-2"/>
        </w:rPr>
        <w:t>elev.</w:t>
      </w:r>
    </w:p>
    <w:p w14:paraId="37529AB6" w14:textId="7C7B22C8" w:rsidR="002309FE" w:rsidRPr="00522513" w:rsidRDefault="00252821" w:rsidP="00522513">
      <w:pPr>
        <w:pStyle w:val="BodyText"/>
        <w:kinsoku w:val="0"/>
        <w:overflowPunct w:val="0"/>
        <w:spacing w:line="360" w:lineRule="auto"/>
        <w:ind w:right="115"/>
        <w:jc w:val="both"/>
        <w:rPr>
          <w:spacing w:val="-2"/>
        </w:rPr>
      </w:pPr>
      <w:r>
        <w:rPr>
          <w:spacing w:val="-1"/>
        </w:rPr>
        <w:t>Declar</w:t>
      </w:r>
      <w:r>
        <w:rPr>
          <w:spacing w:val="27"/>
        </w:rPr>
        <w:t xml:space="preserve"> </w:t>
      </w:r>
      <w:r>
        <w:rPr>
          <w:spacing w:val="-1"/>
        </w:rPr>
        <w:t>că</w:t>
      </w:r>
      <w:r>
        <w:rPr>
          <w:spacing w:val="25"/>
        </w:rPr>
        <w:t xml:space="preserve"> </w:t>
      </w:r>
      <w:r>
        <w:rPr>
          <w:spacing w:val="-2"/>
        </w:rPr>
        <w:t>sunt</w:t>
      </w:r>
      <w:r>
        <w:rPr>
          <w:spacing w:val="31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rPr>
          <w:spacing w:val="-1"/>
        </w:rPr>
        <w:t>acord</w:t>
      </w:r>
      <w:r>
        <w:rPr>
          <w:spacing w:val="21"/>
        </w:rPr>
        <w:t xml:space="preserve"> </w:t>
      </w:r>
      <w:r>
        <w:rPr>
          <w:spacing w:val="-1"/>
        </w:rPr>
        <w:t>ca</w:t>
      </w:r>
      <w:r>
        <w:rPr>
          <w:spacing w:val="25"/>
        </w:rPr>
        <w:t xml:space="preserve"> </w:t>
      </w:r>
      <w:r>
        <w:rPr>
          <w:spacing w:val="-2"/>
        </w:rPr>
        <w:t>datele</w:t>
      </w:r>
      <w:r>
        <w:rPr>
          <w:spacing w:val="25"/>
        </w:rPr>
        <w:t xml:space="preserve"> </w:t>
      </w:r>
      <w:r>
        <w:rPr>
          <w:spacing w:val="-1"/>
        </w:rPr>
        <w:t>personale</w:t>
      </w:r>
      <w:r>
        <w:rPr>
          <w:spacing w:val="25"/>
        </w:rPr>
        <w:t xml:space="preserve"> </w:t>
      </w:r>
      <w:r>
        <w:rPr>
          <w:spacing w:val="-3"/>
        </w:rPr>
        <w:t>ale</w:t>
      </w:r>
      <w:r>
        <w:rPr>
          <w:spacing w:val="25"/>
        </w:rPr>
        <w:t xml:space="preserve"> </w:t>
      </w:r>
      <w:r>
        <w:t>copilului</w:t>
      </w:r>
      <w:r>
        <w:rPr>
          <w:spacing w:val="21"/>
        </w:rPr>
        <w:t xml:space="preserve"> </w:t>
      </w:r>
      <w:r>
        <w:rPr>
          <w:spacing w:val="-2"/>
        </w:rPr>
        <w:t>meu,</w:t>
      </w:r>
      <w:r>
        <w:rPr>
          <w:spacing w:val="33"/>
        </w:rPr>
        <w:t xml:space="preserve"> </w:t>
      </w:r>
      <w:r>
        <w:rPr>
          <w:spacing w:val="-2"/>
        </w:rPr>
        <w:t>materialele</w:t>
      </w:r>
      <w:r>
        <w:rPr>
          <w:spacing w:val="25"/>
        </w:rPr>
        <w:t xml:space="preserve"> </w:t>
      </w:r>
      <w:r>
        <w:rPr>
          <w:spacing w:val="1"/>
        </w:rPr>
        <w:t>rezultate</w:t>
      </w:r>
      <w:r>
        <w:rPr>
          <w:spacing w:val="25"/>
        </w:rPr>
        <w:t xml:space="preserve"> </w:t>
      </w:r>
      <w:r>
        <w:rPr>
          <w:spacing w:val="-3"/>
        </w:rPr>
        <w:t>în</w:t>
      </w:r>
      <w:r>
        <w:rPr>
          <w:spacing w:val="21"/>
        </w:rPr>
        <w:t xml:space="preserve"> </w:t>
      </w:r>
      <w:r>
        <w:t>urma</w:t>
      </w:r>
      <w:r>
        <w:rPr>
          <w:spacing w:val="60"/>
        </w:rPr>
        <w:t xml:space="preserve"> </w:t>
      </w:r>
      <w:proofErr w:type="spellStart"/>
      <w:r>
        <w:rPr>
          <w:spacing w:val="-1"/>
        </w:rPr>
        <w:t>activităţilor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(fotografii,</w:t>
      </w:r>
      <w:r>
        <w:rPr>
          <w:spacing w:val="28"/>
        </w:rPr>
        <w:t xml:space="preserve"> </w:t>
      </w:r>
      <w:r>
        <w:rPr>
          <w:spacing w:val="-1"/>
        </w:rPr>
        <w:t>filmări</w:t>
      </w:r>
      <w:r>
        <w:rPr>
          <w:spacing w:val="21"/>
        </w:rPr>
        <w:t xml:space="preserve"> </w:t>
      </w:r>
      <w:r>
        <w:rPr>
          <w:spacing w:val="-1"/>
        </w:rPr>
        <w:t>video,</w:t>
      </w:r>
      <w:r>
        <w:rPr>
          <w:spacing w:val="23"/>
        </w:rPr>
        <w:t xml:space="preserve"> </w:t>
      </w:r>
      <w:r>
        <w:rPr>
          <w:spacing w:val="-1"/>
        </w:rPr>
        <w:t>etc)</w:t>
      </w:r>
      <w:r>
        <w:rPr>
          <w:spacing w:val="22"/>
        </w:rPr>
        <w:t xml:space="preserve"> </w:t>
      </w:r>
      <w:r>
        <w:rPr>
          <w:spacing w:val="-2"/>
        </w:rPr>
        <w:t>să</w:t>
      </w:r>
      <w:r>
        <w:rPr>
          <w:spacing w:val="20"/>
        </w:rPr>
        <w:t xml:space="preserve"> </w:t>
      </w:r>
      <w:r>
        <w:rPr>
          <w:spacing w:val="-3"/>
        </w:rPr>
        <w:t>fie</w:t>
      </w:r>
      <w:r>
        <w:rPr>
          <w:spacing w:val="20"/>
        </w:rPr>
        <w:t xml:space="preserve"> </w:t>
      </w:r>
      <w:r>
        <w:t>utilizate</w:t>
      </w:r>
      <w:r>
        <w:rPr>
          <w:spacing w:val="25"/>
        </w:rPr>
        <w:t xml:space="preserve"> </w:t>
      </w:r>
      <w:r>
        <w:rPr>
          <w:spacing w:val="-3"/>
        </w:rPr>
        <w:t>în</w:t>
      </w:r>
      <w:r>
        <w:rPr>
          <w:spacing w:val="16"/>
        </w:rPr>
        <w:t xml:space="preserve"> </w:t>
      </w:r>
      <w:r>
        <w:t>scopul</w:t>
      </w:r>
      <w:r>
        <w:rPr>
          <w:spacing w:val="12"/>
        </w:rPr>
        <w:t xml:space="preserve"> </w:t>
      </w:r>
      <w:r>
        <w:rPr>
          <w:spacing w:val="-1"/>
        </w:rPr>
        <w:t>proiectului</w:t>
      </w:r>
      <w:r>
        <w:rPr>
          <w:spacing w:val="21"/>
        </w:rPr>
        <w:t xml:space="preserve"> </w:t>
      </w:r>
      <w:r>
        <w:t>sus-</w:t>
      </w:r>
      <w:proofErr w:type="spellStart"/>
      <w:r>
        <w:t>menţionat</w:t>
      </w:r>
      <w:proofErr w:type="spellEnd"/>
      <w:r>
        <w:rPr>
          <w:spacing w:val="64"/>
        </w:rPr>
        <w:t xml:space="preserve"> </w:t>
      </w:r>
      <w:r>
        <w:t>pe</w:t>
      </w:r>
      <w:r>
        <w:rPr>
          <w:spacing w:val="54"/>
        </w:rPr>
        <w:t xml:space="preserve"> </w:t>
      </w:r>
      <w:r>
        <w:rPr>
          <w:spacing w:val="-1"/>
        </w:rPr>
        <w:t>internet,</w:t>
      </w:r>
      <w:r>
        <w:rPr>
          <w:spacing w:val="57"/>
        </w:rPr>
        <w:t xml:space="preserve"> </w:t>
      </w:r>
      <w:r>
        <w:rPr>
          <w:spacing w:val="-1"/>
        </w:rPr>
        <w:t>site-ul</w:t>
      </w:r>
      <w:r>
        <w:rPr>
          <w:spacing w:val="45"/>
        </w:rPr>
        <w:t xml:space="preserve"> </w:t>
      </w:r>
      <w:proofErr w:type="spellStart"/>
      <w:r>
        <w:rPr>
          <w:spacing w:val="-2"/>
        </w:rPr>
        <w:t>şcolii</w:t>
      </w:r>
      <w:proofErr w:type="spellEnd"/>
      <w:r>
        <w:rPr>
          <w:spacing w:val="-2"/>
        </w:rPr>
        <w:t>,</w:t>
      </w:r>
      <w:r>
        <w:rPr>
          <w:spacing w:val="57"/>
        </w:rPr>
        <w:t xml:space="preserve"> </w:t>
      </w:r>
      <w:r>
        <w:t>site-ul</w:t>
      </w:r>
      <w:r>
        <w:rPr>
          <w:spacing w:val="45"/>
        </w:rPr>
        <w:t xml:space="preserve"> </w:t>
      </w:r>
      <w:r>
        <w:rPr>
          <w:spacing w:val="-2"/>
        </w:rPr>
        <w:t>proiectului,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facebook</w:t>
      </w:r>
      <w:proofErr w:type="spellEnd"/>
      <w:r>
        <w:rPr>
          <w:spacing w:val="-1"/>
        </w:rPr>
        <w:t>,</w:t>
      </w:r>
      <w:r>
        <w:rPr>
          <w:spacing w:val="52"/>
        </w:rPr>
        <w:t xml:space="preserve"> </w:t>
      </w:r>
      <w:r>
        <w:rPr>
          <w:spacing w:val="-3"/>
        </w:rPr>
        <w:t>cât</w:t>
      </w:r>
      <w:r>
        <w:rPr>
          <w:spacing w:val="55"/>
        </w:rPr>
        <w:t xml:space="preserve"> </w:t>
      </w:r>
      <w:proofErr w:type="spellStart"/>
      <w:r>
        <w:rPr>
          <w:spacing w:val="1"/>
        </w:rPr>
        <w:t>şi</w:t>
      </w:r>
      <w:proofErr w:type="spellEnd"/>
      <w:r>
        <w:rPr>
          <w:spacing w:val="45"/>
        </w:rPr>
        <w:t xml:space="preserve"> </w:t>
      </w:r>
      <w:r>
        <w:rPr>
          <w:spacing w:val="-1"/>
        </w:rPr>
        <w:t>prin</w:t>
      </w:r>
      <w:r>
        <w:rPr>
          <w:spacing w:val="50"/>
        </w:rPr>
        <w:t xml:space="preserve"> </w:t>
      </w:r>
      <w:r>
        <w:rPr>
          <w:spacing w:val="-1"/>
        </w:rPr>
        <w:t>publicarea</w:t>
      </w:r>
      <w:r>
        <w:rPr>
          <w:spacing w:val="58"/>
        </w:rPr>
        <w:t xml:space="preserve"> </w:t>
      </w:r>
      <w:r>
        <w:rPr>
          <w:spacing w:val="-2"/>
        </w:rPr>
        <w:t>lor</w:t>
      </w:r>
      <w:r>
        <w:rPr>
          <w:spacing w:val="56"/>
        </w:rPr>
        <w:t xml:space="preserve"> </w:t>
      </w:r>
      <w:r>
        <w:rPr>
          <w:spacing w:val="-5"/>
        </w:rPr>
        <w:t>în</w:t>
      </w:r>
      <w:r>
        <w:rPr>
          <w:spacing w:val="50"/>
        </w:rPr>
        <w:t xml:space="preserve"> </w:t>
      </w:r>
      <w:r>
        <w:t>presa</w:t>
      </w:r>
      <w:r>
        <w:rPr>
          <w:spacing w:val="86"/>
        </w:rPr>
        <w:t xml:space="preserve"> </w:t>
      </w:r>
      <w:r w:rsidR="00522513">
        <w:rPr>
          <w:spacing w:val="-2"/>
        </w:rPr>
        <w:t>locală.</w:t>
      </w:r>
    </w:p>
    <w:p w14:paraId="77060FEE" w14:textId="77777777" w:rsidR="002309FE" w:rsidRPr="00322AB0" w:rsidRDefault="002309FE" w:rsidP="002309FE">
      <w:pPr>
        <w:rPr>
          <w:rFonts w:ascii="Times New Roman" w:hAnsi="Times New Roman"/>
          <w:lang w:val="ro-RO"/>
        </w:rPr>
      </w:pPr>
    </w:p>
    <w:p w14:paraId="3E9E192B" w14:textId="3CBB0CA2" w:rsidR="002309FE" w:rsidRPr="00AD6598" w:rsidRDefault="00522513" w:rsidP="002309FE">
      <w:p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Data: 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="002309FE" w:rsidRPr="00AD6598">
        <w:rPr>
          <w:rFonts w:ascii="Times New Roman" w:hAnsi="Times New Roman"/>
          <w:sz w:val="24"/>
          <w:szCs w:val="24"/>
          <w:lang w:val="ro-RO"/>
        </w:rPr>
        <w:t>Numele, prenumele și semnătura</w:t>
      </w:r>
    </w:p>
    <w:p w14:paraId="52385C43" w14:textId="77777777" w:rsidR="002309FE" w:rsidRPr="00322AB0" w:rsidRDefault="002309FE" w:rsidP="002309FE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73867C8" w14:textId="77777777" w:rsidR="002309FE" w:rsidRDefault="002309FE" w:rsidP="002309FE"/>
    <w:p w14:paraId="36FB1FAD" w14:textId="77777777" w:rsidR="001A10CB" w:rsidRDefault="001A10CB"/>
    <w:sectPr w:rsidR="001A10CB" w:rsidSect="00252821">
      <w:footerReference w:type="default" r:id="rId7"/>
      <w:pgSz w:w="11906" w:h="16838" w:code="9"/>
      <w:pgMar w:top="1077" w:right="1021" w:bottom="1077" w:left="1021" w:header="578" w:footer="1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B3C2" w14:textId="77777777" w:rsidR="00252821" w:rsidRDefault="00252821">
      <w:pPr>
        <w:spacing w:after="0" w:line="240" w:lineRule="auto"/>
      </w:pPr>
      <w:r>
        <w:separator/>
      </w:r>
    </w:p>
  </w:endnote>
  <w:endnote w:type="continuationSeparator" w:id="0">
    <w:p w14:paraId="69943E2A" w14:textId="77777777" w:rsidR="00252821" w:rsidRDefault="0025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23DA6" w14:textId="77777777" w:rsidR="00252821" w:rsidRPr="007843EB" w:rsidRDefault="00252821" w:rsidP="00252821">
    <w:pPr>
      <w:pStyle w:val="Footer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6AF2C" w14:textId="77777777" w:rsidR="00252821" w:rsidRDefault="00252821">
      <w:pPr>
        <w:spacing w:after="0" w:line="240" w:lineRule="auto"/>
      </w:pPr>
      <w:r>
        <w:separator/>
      </w:r>
    </w:p>
  </w:footnote>
  <w:footnote w:type="continuationSeparator" w:id="0">
    <w:p w14:paraId="5BFB8804" w14:textId="77777777" w:rsidR="00252821" w:rsidRDefault="00252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B"/>
    <w:multiLevelType w:val="multilevel"/>
    <w:tmpl w:val="0000088E"/>
    <w:lvl w:ilvl="0">
      <w:numFmt w:val="bullet"/>
      <w:lvlText w:val="□"/>
      <w:lvlJc w:val="left"/>
      <w:pPr>
        <w:ind w:left="385" w:hanging="207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276" w:hanging="207"/>
      </w:pPr>
    </w:lvl>
    <w:lvl w:ilvl="2">
      <w:numFmt w:val="bullet"/>
      <w:lvlText w:val="•"/>
      <w:lvlJc w:val="left"/>
      <w:pPr>
        <w:ind w:left="2168" w:hanging="207"/>
      </w:pPr>
    </w:lvl>
    <w:lvl w:ilvl="3">
      <w:numFmt w:val="bullet"/>
      <w:lvlText w:val="•"/>
      <w:lvlJc w:val="left"/>
      <w:pPr>
        <w:ind w:left="3060" w:hanging="207"/>
      </w:pPr>
    </w:lvl>
    <w:lvl w:ilvl="4">
      <w:numFmt w:val="bullet"/>
      <w:lvlText w:val="•"/>
      <w:lvlJc w:val="left"/>
      <w:pPr>
        <w:ind w:left="3952" w:hanging="207"/>
      </w:pPr>
    </w:lvl>
    <w:lvl w:ilvl="5">
      <w:numFmt w:val="bullet"/>
      <w:lvlText w:val="•"/>
      <w:lvlJc w:val="left"/>
      <w:pPr>
        <w:ind w:left="4844" w:hanging="207"/>
      </w:pPr>
    </w:lvl>
    <w:lvl w:ilvl="6">
      <w:numFmt w:val="bullet"/>
      <w:lvlText w:val="•"/>
      <w:lvlJc w:val="left"/>
      <w:pPr>
        <w:ind w:left="5736" w:hanging="207"/>
      </w:pPr>
    </w:lvl>
    <w:lvl w:ilvl="7">
      <w:numFmt w:val="bullet"/>
      <w:lvlText w:val="•"/>
      <w:lvlJc w:val="left"/>
      <w:pPr>
        <w:ind w:left="6628" w:hanging="207"/>
      </w:pPr>
    </w:lvl>
    <w:lvl w:ilvl="8">
      <w:numFmt w:val="bullet"/>
      <w:lvlText w:val="•"/>
      <w:lvlJc w:val="left"/>
      <w:pPr>
        <w:ind w:left="7520" w:hanging="20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FF"/>
    <w:rsid w:val="001A10CB"/>
    <w:rsid w:val="002309FE"/>
    <w:rsid w:val="00252821"/>
    <w:rsid w:val="003E2CB9"/>
    <w:rsid w:val="00522513"/>
    <w:rsid w:val="00996FBB"/>
    <w:rsid w:val="009D08BB"/>
    <w:rsid w:val="00FA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E6AD65"/>
  <w15:chartTrackingRefBased/>
  <w15:docId w15:val="{4C4C8CD6-3FDB-43B7-807A-284AF4A4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9FE"/>
    <w:pPr>
      <w:spacing w:after="200" w:line="276" w:lineRule="auto"/>
    </w:pPr>
    <w:rPr>
      <w:rFonts w:ascii="Calibri" w:eastAsia="Times New Roman" w:hAnsi="Calibri" w:cs="Times New Roman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1"/>
    <w:qFormat/>
    <w:rsid w:val="00252821"/>
    <w:pPr>
      <w:widowControl w:val="0"/>
      <w:autoSpaceDE w:val="0"/>
      <w:autoSpaceDN w:val="0"/>
      <w:adjustRightInd w:val="0"/>
      <w:spacing w:after="0" w:line="240" w:lineRule="auto"/>
      <w:ind w:left="116"/>
      <w:outlineLvl w:val="2"/>
    </w:pPr>
    <w:rPr>
      <w:rFonts w:ascii="Times New Roman" w:eastAsiaTheme="minorEastAsia" w:hAnsi="Times New Roman"/>
      <w:b/>
      <w:bCs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309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9FE"/>
    <w:rPr>
      <w:rFonts w:ascii="Calibri" w:eastAsia="Times New Roman" w:hAnsi="Calibri" w:cs="Times New Roman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9D08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8BB"/>
    <w:rPr>
      <w:rFonts w:ascii="Calibri" w:eastAsia="Times New Roman" w:hAnsi="Calibri" w:cs="Times New Roman"/>
      <w:lang w:val="en-AU" w:eastAsia="en-AU"/>
    </w:rPr>
  </w:style>
  <w:style w:type="paragraph" w:styleId="BodyText">
    <w:name w:val="Body Text"/>
    <w:basedOn w:val="Normal"/>
    <w:link w:val="BodyTextChar"/>
    <w:uiPriority w:val="1"/>
    <w:qFormat/>
    <w:rsid w:val="00252821"/>
    <w:pPr>
      <w:widowControl w:val="0"/>
      <w:autoSpaceDE w:val="0"/>
      <w:autoSpaceDN w:val="0"/>
      <w:adjustRightInd w:val="0"/>
      <w:spacing w:after="0" w:line="240" w:lineRule="auto"/>
      <w:ind w:left="116"/>
    </w:pPr>
    <w:rPr>
      <w:rFonts w:ascii="Times New Roman" w:eastAsiaTheme="minorEastAsia" w:hAnsi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uiPriority w:val="1"/>
    <w:rsid w:val="00252821"/>
    <w:rPr>
      <w:rFonts w:ascii="Times New Roman" w:eastAsiaTheme="minorEastAsia" w:hAnsi="Times New Roman" w:cs="Times New Roman"/>
      <w:sz w:val="24"/>
      <w:szCs w:val="24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1"/>
    <w:rsid w:val="00252821"/>
    <w:rPr>
      <w:rFonts w:ascii="Times New Roman" w:eastAsiaTheme="minorEastAsia" w:hAnsi="Times New Roman" w:cs="Times New Roman"/>
      <w:b/>
      <w:bCs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2019-09-10T10:14:00Z</cp:lastPrinted>
  <dcterms:created xsi:type="dcterms:W3CDTF">2019-09-10T10:09:00Z</dcterms:created>
  <dcterms:modified xsi:type="dcterms:W3CDTF">2022-05-04T06:57:00Z</dcterms:modified>
</cp:coreProperties>
</file>